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8F2" w:rsidRDefault="00EC58F2" w:rsidP="00EC58F2">
      <w:pPr>
        <w:jc w:val="center"/>
        <w:rPr>
          <w:rFonts w:ascii="Verdana" w:hAnsi="Verdana" w:cs="Tahoma"/>
          <w:b/>
          <w:bCs/>
          <w:color w:val="000000"/>
          <w:sz w:val="36"/>
          <w:szCs w:val="36"/>
        </w:rPr>
      </w:pPr>
      <w:r>
        <w:rPr>
          <w:noProof/>
          <w:lang w:eastAsia="cs-CZ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32385</wp:posOffset>
            </wp:positionV>
            <wp:extent cx="551180" cy="608330"/>
            <wp:effectExtent l="19050" t="0" r="127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083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Tahoma"/>
          <w:b/>
          <w:bCs/>
          <w:color w:val="000000"/>
          <w:sz w:val="36"/>
          <w:szCs w:val="36"/>
        </w:rPr>
        <w:t>O B E C   K E B L O V</w:t>
      </w:r>
    </w:p>
    <w:p w:rsidR="00EC58F2" w:rsidRDefault="00EC58F2" w:rsidP="00EC58F2">
      <w:pPr>
        <w:jc w:val="center"/>
        <w:rPr>
          <w:rFonts w:ascii="Verdana" w:hAnsi="Verdana" w:cs="Tahoma"/>
          <w:b/>
          <w:bCs/>
          <w:color w:val="000000"/>
          <w:sz w:val="21"/>
          <w:szCs w:val="21"/>
        </w:rPr>
      </w:pPr>
      <w:r>
        <w:rPr>
          <w:rFonts w:ascii="Verdana" w:hAnsi="Verdana" w:cs="Tahoma"/>
          <w:b/>
          <w:bCs/>
          <w:color w:val="000000"/>
          <w:sz w:val="21"/>
          <w:szCs w:val="21"/>
        </w:rPr>
        <w:t>Keblov 75,  Čechtice  257 65, telefon, fax: 317 856 825, 878</w:t>
      </w:r>
    </w:p>
    <w:p w:rsidR="00EC58F2" w:rsidRDefault="00EC58F2" w:rsidP="00EC58F2">
      <w:pPr>
        <w:pBdr>
          <w:bottom w:val="single" w:sz="8" w:space="2" w:color="000000"/>
        </w:pBdr>
        <w:jc w:val="center"/>
        <w:rPr>
          <w:rFonts w:ascii="Verdana" w:hAnsi="Verdana" w:cs="Tahoma"/>
          <w:b/>
          <w:bCs/>
          <w:color w:val="000000"/>
          <w:sz w:val="21"/>
          <w:szCs w:val="21"/>
        </w:rPr>
      </w:pPr>
      <w:r>
        <w:rPr>
          <w:rFonts w:ascii="Verdana" w:hAnsi="Verdana" w:cs="Tahoma"/>
          <w:b/>
          <w:bCs/>
          <w:color w:val="000000"/>
          <w:sz w:val="21"/>
          <w:szCs w:val="21"/>
        </w:rPr>
        <w:t xml:space="preserve">IČO: 231 975, e-mail: </w:t>
      </w:r>
      <w:r w:rsidR="00C46803">
        <w:rPr>
          <w:rFonts w:ascii="Verdana" w:hAnsi="Verdana" w:cs="Tahoma"/>
          <w:b/>
          <w:bCs/>
          <w:color w:val="000000"/>
          <w:sz w:val="21"/>
          <w:szCs w:val="21"/>
        </w:rPr>
        <w:t>ou@obeckeblov</w:t>
      </w:r>
      <w:bookmarkStart w:id="0" w:name="_GoBack"/>
      <w:bookmarkEnd w:id="0"/>
      <w:r>
        <w:rPr>
          <w:rFonts w:ascii="Verdana" w:hAnsi="Verdana" w:cs="Tahoma"/>
          <w:b/>
          <w:bCs/>
          <w:color w:val="000000"/>
          <w:sz w:val="21"/>
          <w:szCs w:val="21"/>
        </w:rPr>
        <w:t xml:space="preserve">.cz, mob.: </w:t>
      </w:r>
      <w:r w:rsidR="00C46803">
        <w:rPr>
          <w:rFonts w:ascii="Verdana" w:hAnsi="Verdana" w:cs="Tahoma"/>
          <w:b/>
          <w:bCs/>
          <w:color w:val="000000"/>
          <w:sz w:val="21"/>
          <w:szCs w:val="21"/>
        </w:rPr>
        <w:t>737 742 107</w:t>
      </w:r>
    </w:p>
    <w:p w:rsidR="00EC58F2" w:rsidRDefault="00EC58F2" w:rsidP="00EC58F2">
      <w:pPr>
        <w:pBdr>
          <w:bottom w:val="single" w:sz="8" w:space="2" w:color="000000"/>
        </w:pBdr>
        <w:jc w:val="center"/>
        <w:rPr>
          <w:rFonts w:ascii="Verdana" w:hAnsi="Verdana" w:cs="Tahoma"/>
          <w:b/>
          <w:bCs/>
          <w:color w:val="000000"/>
          <w:sz w:val="21"/>
          <w:szCs w:val="21"/>
        </w:rPr>
      </w:pPr>
    </w:p>
    <w:p w:rsidR="00D331F8" w:rsidRDefault="004E48DE" w:rsidP="004E48DE">
      <w:pPr>
        <w:ind w:left="710"/>
      </w:pPr>
      <w:r>
        <w:rPr>
          <w:sz w:val="96"/>
          <w:szCs w:val="96"/>
        </w:rPr>
        <w:t>Obec Keblov zve na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 w:rsidRPr="00D45C23">
        <w:rPr>
          <w:b/>
          <w:i/>
          <w:sz w:val="96"/>
          <w:szCs w:val="96"/>
          <w:u w:val="single"/>
        </w:rPr>
        <w:t xml:space="preserve">Novoroční </w:t>
      </w:r>
      <w:r>
        <w:rPr>
          <w:b/>
          <w:i/>
          <w:sz w:val="96"/>
          <w:szCs w:val="96"/>
          <w:u w:val="single"/>
        </w:rPr>
        <w:t xml:space="preserve">přípitek a </w:t>
      </w:r>
      <w:proofErr w:type="spellStart"/>
      <w:r>
        <w:rPr>
          <w:b/>
          <w:i/>
          <w:sz w:val="96"/>
          <w:szCs w:val="96"/>
          <w:u w:val="single"/>
        </w:rPr>
        <w:t>ohňostoj</w:t>
      </w:r>
      <w:proofErr w:type="spellEnd"/>
      <w:r>
        <w:rPr>
          <w:b/>
          <w:i/>
          <w:sz w:val="96"/>
          <w:szCs w:val="96"/>
          <w:u w:val="single"/>
        </w:rPr>
        <w:t xml:space="preserve"> 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  <w:t xml:space="preserve">                    </w:t>
      </w:r>
      <w:proofErr w:type="gramStart"/>
      <w:r>
        <w:rPr>
          <w:sz w:val="96"/>
          <w:szCs w:val="96"/>
        </w:rPr>
        <w:t>31.prosince</w:t>
      </w:r>
      <w:proofErr w:type="gramEnd"/>
      <w:r>
        <w:rPr>
          <w:sz w:val="96"/>
          <w:szCs w:val="96"/>
        </w:rPr>
        <w:t xml:space="preserve"> v 23.55 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  <w:t xml:space="preserve">hodin   k obecnímu úřadu. 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</w:p>
    <w:sectPr w:rsidR="00D331F8" w:rsidSect="00D33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0"/>
    <w:rsid w:val="004536E0"/>
    <w:rsid w:val="004E48DE"/>
    <w:rsid w:val="00BC7E30"/>
    <w:rsid w:val="00C46803"/>
    <w:rsid w:val="00D331F8"/>
    <w:rsid w:val="00EC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895B"/>
  <w15:docId w15:val="{DA218365-9DD5-4E56-A36C-45926BCE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58F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48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8DE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Keblov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Baran Rostislav</cp:lastModifiedBy>
  <cp:revision>3</cp:revision>
  <cp:lastPrinted>2018-12-21T11:03:00Z</cp:lastPrinted>
  <dcterms:created xsi:type="dcterms:W3CDTF">2024-12-25T12:58:00Z</dcterms:created>
  <dcterms:modified xsi:type="dcterms:W3CDTF">2024-12-25T12:59:00Z</dcterms:modified>
</cp:coreProperties>
</file>