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32385</wp:posOffset>
            </wp:positionV>
            <wp:extent cx="551180" cy="608330"/>
            <wp:effectExtent l="1905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083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Verdana" w:hAnsi="Verdana" w:cs="Tahoma"/>
          <w:b/>
          <w:bCs/>
          <w:color w:val="000000"/>
          <w:sz w:val="36"/>
          <w:szCs w:val="36"/>
        </w:rPr>
        <w:t>O B E C   K E B L O V</w:t>
      </w:r>
      <w:proofErr w:type="gramEnd"/>
    </w:p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 xml:space="preserve">Keblov </w:t>
      </w:r>
      <w:proofErr w:type="gramStart"/>
      <w:r>
        <w:rPr>
          <w:rFonts w:ascii="Verdana" w:hAnsi="Verdana" w:cs="Tahoma"/>
          <w:b/>
          <w:bCs/>
          <w:color w:val="000000"/>
          <w:sz w:val="21"/>
          <w:szCs w:val="21"/>
        </w:rPr>
        <w:t>75,  Čechtice</w:t>
      </w:r>
      <w:proofErr w:type="gramEnd"/>
      <w:r>
        <w:rPr>
          <w:rFonts w:ascii="Verdana" w:hAnsi="Verdana" w:cs="Tahoma"/>
          <w:b/>
          <w:bCs/>
          <w:color w:val="000000"/>
          <w:sz w:val="21"/>
          <w:szCs w:val="21"/>
        </w:rPr>
        <w:t xml:space="preserve">  257 65, telefon, fax: 317 856 825, 878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>IČO: 231 975, e-mail: keblov@zelivka.cz, mob.: 739 674 751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</w:p>
    <w:p w:rsidR="00D331F8" w:rsidRPr="00784411" w:rsidRDefault="00784411">
      <w:pPr>
        <w:rPr>
          <w:b/>
          <w:i/>
          <w:sz w:val="144"/>
          <w:szCs w:val="144"/>
        </w:rPr>
      </w:pPr>
      <w:r>
        <w:tab/>
      </w:r>
      <w:r>
        <w:tab/>
      </w:r>
      <w: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784411">
        <w:rPr>
          <w:sz w:val="72"/>
          <w:szCs w:val="72"/>
        </w:rPr>
        <w:t xml:space="preserve">Obecní úřad zve všechny občany na </w:t>
      </w:r>
      <w:r w:rsidRPr="00784411">
        <w:rPr>
          <w:b/>
          <w:sz w:val="72"/>
          <w:szCs w:val="72"/>
        </w:rPr>
        <w:t>novoroční přípitek</w:t>
      </w:r>
      <w:r w:rsidRPr="00784411">
        <w:rPr>
          <w:sz w:val="72"/>
          <w:szCs w:val="72"/>
        </w:rPr>
        <w:t xml:space="preserve"> před budovu obecního úřadu.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Poté bude v 00.</w:t>
      </w:r>
      <w:r w:rsidR="00B53D8D">
        <w:rPr>
          <w:sz w:val="72"/>
          <w:szCs w:val="72"/>
        </w:rPr>
        <w:t>30</w:t>
      </w:r>
      <w:r>
        <w:rPr>
          <w:sz w:val="72"/>
          <w:szCs w:val="72"/>
        </w:rPr>
        <w:t xml:space="preserve"> hodin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následovat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 w:rsidR="00B53D8D"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144"/>
          <w:szCs w:val="144"/>
        </w:rPr>
        <w:tab/>
      </w:r>
      <w:r>
        <w:rPr>
          <w:b/>
          <w:i/>
          <w:color w:val="FF0000"/>
          <w:sz w:val="144"/>
          <w:szCs w:val="144"/>
        </w:rPr>
        <w:t>Novoroční</w:t>
      </w:r>
      <w:r>
        <w:rPr>
          <w:b/>
          <w:i/>
          <w:color w:val="FF0000"/>
          <w:sz w:val="144"/>
          <w:szCs w:val="144"/>
        </w:rPr>
        <w:tab/>
      </w:r>
      <w:r>
        <w:rPr>
          <w:b/>
          <w:i/>
          <w:color w:val="FF0000"/>
          <w:sz w:val="144"/>
          <w:szCs w:val="144"/>
        </w:rPr>
        <w:tab/>
      </w:r>
      <w:r>
        <w:rPr>
          <w:b/>
          <w:i/>
          <w:color w:val="FF0000"/>
          <w:sz w:val="144"/>
          <w:szCs w:val="144"/>
        </w:rPr>
        <w:tab/>
      </w:r>
      <w:r>
        <w:rPr>
          <w:b/>
          <w:i/>
          <w:color w:val="FF0000"/>
          <w:sz w:val="144"/>
          <w:szCs w:val="144"/>
        </w:rPr>
        <w:tab/>
      </w:r>
      <w:r>
        <w:rPr>
          <w:b/>
          <w:i/>
          <w:color w:val="FF0000"/>
          <w:sz w:val="144"/>
          <w:szCs w:val="144"/>
        </w:rPr>
        <w:tab/>
        <w:t>ohňostroj.</w:t>
      </w:r>
    </w:p>
    <w:sectPr w:rsidR="00D331F8" w:rsidRPr="00784411" w:rsidSect="00D3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E0"/>
    <w:rsid w:val="004536E0"/>
    <w:rsid w:val="00784411"/>
    <w:rsid w:val="00985E61"/>
    <w:rsid w:val="00B53D8D"/>
    <w:rsid w:val="00D331F8"/>
    <w:rsid w:val="00E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7C88E7-4A98-4B7B-953B-377E40DB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8F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3D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D8D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Keblov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uzivatel</cp:lastModifiedBy>
  <cp:revision>2</cp:revision>
  <cp:lastPrinted>2019-12-17T15:50:00Z</cp:lastPrinted>
  <dcterms:created xsi:type="dcterms:W3CDTF">2022-12-27T15:26:00Z</dcterms:created>
  <dcterms:modified xsi:type="dcterms:W3CDTF">2022-12-27T15:26:00Z</dcterms:modified>
</cp:coreProperties>
</file>